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7"/>
        <w:gridCol w:w="78"/>
        <w:gridCol w:w="78"/>
        <w:gridCol w:w="663"/>
        <w:gridCol w:w="472"/>
        <w:gridCol w:w="273"/>
        <w:gridCol w:w="1706"/>
        <w:gridCol w:w="78"/>
        <w:gridCol w:w="78"/>
        <w:gridCol w:w="2784"/>
      </w:tblGrid>
      <w:tr w:rsidR="00C01585" w:rsidRPr="007C4223">
        <w:tc>
          <w:tcPr>
            <w:tcW w:w="0" w:type="auto"/>
            <w:gridSpan w:val="10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585" w:rsidRPr="00854AF0" w:rsidRDefault="00854AF0" w:rsidP="00854A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школа № 1»</w:t>
            </w:r>
          </w:p>
        </w:tc>
      </w:tr>
      <w:tr w:rsidR="00854AF0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AA59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C01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C01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AA59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C01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585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AA59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C01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854AF0" w:rsidP="00854A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Директор:</w:t>
            </w:r>
          </w:p>
        </w:tc>
      </w:tr>
      <w:tr w:rsidR="00C0158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Pr="00854AF0" w:rsidRDefault="00854AF0" w:rsidP="007C42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AA59C7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="007C4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7C4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1.2025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C01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AA59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Pr="00854AF0" w:rsidRDefault="007C42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C01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AA59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C01585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C01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C01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C01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C01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854AF0" w:rsidP="00854A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Н.В. Степович</w:t>
            </w:r>
          </w:p>
        </w:tc>
      </w:tr>
      <w:tr w:rsidR="00C01585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AA59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C01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AA59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C01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AA59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</w:tr>
      <w:tr w:rsidR="00C01585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AA59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C01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7C4223" w:rsidP="00854A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.01.2025</w:t>
            </w:r>
          </w:p>
        </w:tc>
      </w:tr>
      <w:tr w:rsidR="00AA59C7" w:rsidTr="00854AF0">
        <w:trPr>
          <w:trHeight w:val="35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Pr="00854AF0" w:rsidRDefault="00854AF0" w:rsidP="007C42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AA59C7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7C4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9.01.2025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C01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AA59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7C4223" w:rsidP="00854A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C01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1585" w:rsidRDefault="00AA59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C01585" w:rsidRDefault="00C0158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01585" w:rsidRPr="00854AF0" w:rsidRDefault="00AA59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854AF0">
        <w:rPr>
          <w:lang w:val="ru-RU"/>
        </w:rPr>
        <w:br/>
      </w:r>
      <w:r w:rsidRPr="00854A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C01585" w:rsidRPr="00854AF0" w:rsidRDefault="00AA59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1.1. Правила внутреннего распорядка учащихся (Правила) разработаны в соответствии с Федеральным законом от 29.12.2012 № 273-ФЗ «Об образовании в Российской Федерации», иными нормативными актами, действующими в сфере образования, уставом </w:t>
      </w:r>
      <w:r w:rsid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«Средняя школа № </w:t>
      </w:r>
      <w:proofErr w:type="gramStart"/>
      <w:r w:rsid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1» </w:t>
      </w: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 ответственность обучающихся, устанавливают требования к поведению обучающихся в Школе и на мероприятиях, которые она организует.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1.3. Правила распространяются на всех обучающихся Школы.</w:t>
      </w:r>
    </w:p>
    <w:p w:rsidR="00C01585" w:rsidRPr="00854AF0" w:rsidRDefault="00AA59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2.1. Дисциплина в Школе поддерживается на основе уважения человеческого достоинства. Применение физического и (или) психического насилия по отношению к обучающимся не допускается.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2.2. Обучающиеся имеют право: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2.2.1. Получать знания, приобретать умения и способы действия, которые соответствуют современному уровню развития образования, науки, техники, технологий и культуры.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2.2.2. Обучаться по индивидуальному учебному плану, в том числе проходить ускоренное обучение, в пределах осваиваемой образовательной программы в порядке, установленном </w:t>
      </w:r>
      <w:r w:rsidR="00854AF0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2.2.3. Выбирать формы получения образования и формы обучения после получения основного общего образования или после достижения 18 лет.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2.2.4. Выбирать факультативные и элективные учебные предметы, курсы, дисциплины (модули) из перечня, предлагаемого Школой, после получения основного общего образования.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2.2.5. Осваивать наряду с учебными предметами, курсами, дисциплинами (модулями) по образовательной программе любые другие учебные предметы, курсы, дисциплины (модули), преподаваемые в Школе.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2.2.6. Получать </w:t>
      </w:r>
      <w:proofErr w:type="spellStart"/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перезачет</w:t>
      </w:r>
      <w:proofErr w:type="spellEnd"/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учебных предметов, курсов, дисциплин (модулей), практики, дополнительных образовательных программ в других образовательных организациях в порядке, установленном локальным актом Школы.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2.2.7. Посещать по своему выбору мероприятия, которые проводятся в Школе и не предусмотрены учебным планом.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2.2.8. Участвовать в конкурсах, олимпиадах, выставках, смотрах, физкультурных и спортивных соревнованиях, других массовых мероприятиях, научно-исследовательской, научно-технической, экспериментальной и инновационной деятельности Школы.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2.2.9. Получать социально-педагогическую и психологическую помощь.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2.2.10. Бесплатно пользоваться библиотечно-информационными ресурсами, лечебно- оздоровительной инфраструктурой и спортивными объектами Школы.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2.2.11. Бесплатно публиковать свои работы в изданиях Школы.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2.2.12. Знакомиться с локальными актами Школы и участвовать в ее управлении в порядке, установленном уставом Школы.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2.2.13. Создавать общественные объединения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C01585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2.2.14. Обращаться в комиссию по урегулированию споров между участниками образовательных отношений за защитой своих прав.</w:t>
      </w:r>
    </w:p>
    <w:p w:rsidR="007C4223" w:rsidRPr="00854AF0" w:rsidRDefault="007C42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2.2.15. Использовать подвижную радиотелефонную связь, в том числе мобильные телефоны, в случае возникновения угрозы жизни и здоровью обучающихся, работников Школы, иных экстренных случаев.</w:t>
      </w:r>
    </w:p>
    <w:p w:rsidR="00C01585" w:rsidRDefault="00AA59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01585" w:rsidRPr="00854AF0" w:rsidRDefault="00AA59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на условия обучения, соответствующие состоянию их здоровья и психофизическому развитию;</w:t>
      </w:r>
    </w:p>
    <w:p w:rsidR="00C01585" w:rsidRPr="00854AF0" w:rsidRDefault="00AA59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окружающую среду, которая не наносит вреда здоровью и не ухудшает самочувствие;</w:t>
      </w:r>
    </w:p>
    <w:p w:rsidR="00C01585" w:rsidRPr="00854AF0" w:rsidRDefault="00AA59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свободу совести, информации, выражения собственных взглядов и убеждений;</w:t>
      </w:r>
    </w:p>
    <w:p w:rsidR="00C01585" w:rsidRPr="00854AF0" w:rsidRDefault="00AA59C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защиту от информации, пропаганды и агитации, наносящих вред здоровью, нравственному и духовному развитию.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2.4. Учащимся предоставляются меры социальной поддержки:</w:t>
      </w:r>
    </w:p>
    <w:p w:rsidR="00C01585" w:rsidRPr="00854AF0" w:rsidRDefault="00854A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бесплатное питание для учащихся 1-4 классов в соответствии с законодательством, бесплатное питание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для льготных категорий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AA59C7" w:rsidRPr="00854A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1585" w:rsidRPr="007C4223" w:rsidRDefault="00AA59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42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УЧАЩИХСЯ</w:t>
      </w:r>
    </w:p>
    <w:p w:rsidR="00C01585" w:rsidRPr="007C4223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4223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3.1.1. Соблюдать положения устава, настоящих Правил, иных локальных актов Школы.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3.1.2. Выполнять законные требования и распоряжения администрации, работников, сотрудников охраны Школы.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3.1.3.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занятия, самостоятельно готовиться к урокам, выполнять задания педагогических работников в рамках образовательной программы.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3.1.4.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3.1.5. Уважать честь и достоинство других учащихся и работников Школы, не создавать препятствий для получения образования другими учащимися.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3.1.6. Бережно относиться к имуществу Школы.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3.2. 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 к учащимся могут быть применены меры дисциплинарного взыскания в порядке, предусмотренном действующим законодательством.</w:t>
      </w:r>
    </w:p>
    <w:p w:rsidR="00C01585" w:rsidRPr="00854AF0" w:rsidRDefault="00AA59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ПОСЕЩЕНИЯ ШКОЛЫ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4.1. Учащиеся обязаны посещать занятия и мероприятия, предусмотренные учебным планом. В случае пропуска занятий (обязательных мероприятий) учащийся предоставляет классному руководителю справку из медицинского учреждения или заявление родителей (законных представителей) с указанием причины отсутствия.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4.2. Если учащийся пропустил занятие или обязательное мероприятие без уважительной причины и без ведома родителей, классный руководитель или иной уполномоченный работник Школы проводит беседу с родителями (законными представителями) и принимает меры по усилению контроля за посещаемостью.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Учащиеся приходят в Школу за </w:t>
      </w:r>
      <w:r w:rsidR="00854AF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 до начала занятий. Опаздывать на занятия без уважительной причины запрещено.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4.4. Перед началом занятий учащиеся снимают и оставляют верхнюю одежду и уличную обувь</w:t>
      </w:r>
      <w:r w:rsid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 в специальном мешке</w:t>
      </w: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 в гардеробе. Находиться в гардеробе после переодевания учащимся запрещено.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4.5. Учащиеся не должны оставлять в гардеробе, в том числе в верхней одежде, деньги, документы, ценные вещи.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4.6. Учащимся запрещено приносить в Школу:</w:t>
      </w:r>
    </w:p>
    <w:p w:rsidR="00C01585" w:rsidRDefault="00AA59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оружие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585" w:rsidRPr="00854AF0" w:rsidRDefault="00AA59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колющие и легко бьющиеся предметы без чехлов (упаковки), в том числе лыжи, коньки и иной инвентарь, необходимый для организации образовательного процесса;</w:t>
      </w:r>
    </w:p>
    <w:p w:rsidR="00C01585" w:rsidRPr="00854AF0" w:rsidRDefault="00AA59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легковоспламеняющиеся, взрывчатые, ядовитые, химические вещества и предметы;</w:t>
      </w:r>
    </w:p>
    <w:p w:rsidR="00C01585" w:rsidRDefault="00AA59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табачные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изделия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585" w:rsidRDefault="00AA59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спиртные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напитки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1585" w:rsidRPr="00854AF0" w:rsidRDefault="00AA59C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наркотические, психотропные, одурманивающие, токсичные и иные вещества, обращение которых не допускается или ограниченно в РФ и которые способны причинить вред здоровью участников образовательного процесса.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Лекарственные средства могут иметь при себе только те учащиеся, которым они необходимы по медицинским показаниям. Учащиеся или родители (законные представители) учащихся должны поставить администрацию Школы в известность о медицинских показаниях, по которым ребенок будет иметь при себе лекарственные средства.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 Во время посещения Школы учащиеся не должны: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4.7.1. Находиться в здании и на территории в нерабочее время.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4.7.2. Употреблять алкогольные и слабоалкогольные напитки, наркотические средства и психотропные вещества, их </w:t>
      </w:r>
      <w:proofErr w:type="spellStart"/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 и аналоги, другие одурманивающие вещества.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4.7.3. Играть в азартные игры.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4.7.4. Курить.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4.7.5. Использовать ненормативную лексику (сквернословить).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4.7.6. Разговаривать громко по телефону.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4.7.7. Допускать откровенную демонстрацию личных отношений.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4.7.8. Демонстрировать принадлежность к политическим партиям, религиозным течениям, неформальным объединениям, фанатским клубам.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4.7.9. Пропагандировать политические, религиозные идеи, а также идеи, которые наносят вред духовному или физическому здоровью человека.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4.7.10. Играть в спортивные игры вне специально отведенных для этого мест (спортивных площадок).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4.7.11. Использовать средства скрытой аудио- и видеозаписи без ведома администрации Школы и разрешения родителей (законных представителей) учащихся.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4.7.12. Передвигаться в здании и на территории на скутерах, </w:t>
      </w:r>
      <w:proofErr w:type="spellStart"/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4.7.13. Вести предпринимательскую деятельность, в том числе торговлю или оказание платных услуг.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4.7.14. Кричать, шуметь, играть на музыкальных инструментах, пользоваться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4.7.15. Делать надписи на учебниках, школьной мебели, стенах здания, иным образом портить имущество Школы или использовать его не по назначению, мусорить.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4.7.16. Перемещать из помещения в помещение без разрешения администрации или материально ответственных лиц мебель, оборудование и иное имущество.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4.7.17. Находиться в помещениях школы (кроме помещений входной группы и раздевалки) в верхней одежде и (или) головных уборах.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4.7.18. Передавать свои пропуска, в том числе электронные, для прохода на территорию или в здание школы другим учащимся и иным лицам.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4.7.19. Самовольно, без разрешения классного руководителя, дежурного учителя или администратора, покидать здание школы и пришкольной территории во время образовательного процесса.</w:t>
      </w:r>
    </w:p>
    <w:p w:rsidR="00C01585" w:rsidRPr="00854AF0" w:rsidRDefault="00AA59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ПОВЕДЕНИЯ ВО ВРЕМЯ УРОКА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5.1. Перед началом урока учащиеся готовят рабочее место, учебные принадлежности, при необходимости надевают спортивную форму или специальную одежду.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5.2. При входе учителя в класс учащиеся встают в знак приветствия и садятся после того, как учитель ответит на приветствие и разрешит сесть. В случае опоздания на урок учащийся должен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5.3. Время урока используется только для учебных целей. Учащиеся не должны шуметь, отвлекаться и отвлекать других учащихся.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Во время уроков учащиеся могут пользоваться только теми техническими средствами, которые необходимы для обучения, или теми, которые разрешил использовать учитель. Остальные устройства, которые у учащихся есть при себе, в том числе мобильные телефоны, нужно убрать со стола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специально отведенный ящик</w:t>
      </w: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C42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. Если учащийся хочет задать вопрос или ответить на вопрос учителя, он должен поднять руку и получить разрешение учителя.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. Если учащемуся необходимо выйти из класса, он должен спросить разрешение у учителя.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. После того как прозвенел </w:t>
      </w:r>
      <w:proofErr w:type="gramStart"/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proofErr w:type="gramEnd"/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учитель объявил об окончании урока, учащиеся могут встать, навести порядок на рабочем месте и выйти из класса.</w:t>
      </w:r>
    </w:p>
    <w:p w:rsidR="00C01585" w:rsidRPr="00854AF0" w:rsidRDefault="00AA59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НА ПЕРЕМЕНЕ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6.1. Перемена предназначена для отдыха и подготовки учащихся к следующему уроку.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6.2. Во время перемен учащимся запрещается: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6.2.1. Шуметь, в том числе громко разговаривать, включать музыку.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6.2.2. Бегать по коридорам, вблизи оконных и лестничных проемов и в других местах, не предназначенных для активного движения.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6.2.3. Совершать действия, которые могут привести к травмам и порче школьного имущества, в том числе играть и бегать с острыми предметами (ручками, карандашами, указкой, ножницами).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6.2.4. Толкать других людей.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6.2.5. Грызть семечки, плеваться.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6.2.6. Находиться без надобности в туалете.</w:t>
      </w:r>
    </w:p>
    <w:p w:rsidR="00C01585" w:rsidRPr="00854AF0" w:rsidRDefault="00AA59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 СТОЛОВОЙ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7.1. Учащиеся посещают столовую в соответствии с графиком, утвержденным ответственным работником Школы.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7.2. Перед входом в столовую учащиеся обязаны вымыть руки.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7.3. Во время нахождения в столовой учащиеся должны вести себя уважительно по отношению к другим учащимся, педагогам и персоналу, бережно относиться к имуществу столовой, соблюдать чистоту. Горячую пищу следует принимать осторожно, не торопясь. Пустую посуду нужно ставить возле себя слева, не допуская ее падения.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7.4. При посещении столовой учащимся запрещается: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7.4.1. Находиться в обеденном зале в верхней, неопрятной одежде, грязной, уличной обуви.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7.4.2. Громко разговаривать, толкать соседей, стучать вилками и ложками о тарелки и чашки.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7.4.3. Употреблять принесенную с собой пищу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 за отдельным столом</w:t>
      </w: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7.4.4. Входить в помещения, где хранятся продукты и готовится еда.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7.5. В случае возникновения чрезвычайной ситуации (пожара, задымления) учащиеся обязаны:</w:t>
      </w:r>
    </w:p>
    <w:p w:rsidR="00C01585" w:rsidRDefault="00AA59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 xml:space="preserve">немедленно сообщить о случившемся дежурному учителю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C01585" w:rsidRPr="00854AF0" w:rsidRDefault="00AA59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дежурного учителя (классного руководителя, работника столовой);</w:t>
      </w:r>
    </w:p>
    <w:p w:rsidR="00C01585" w:rsidRPr="00854AF0" w:rsidRDefault="00AA59C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покинуть помещение без суеты, пропуская вперед младших учащихся.</w:t>
      </w:r>
    </w:p>
    <w:p w:rsidR="00C01585" w:rsidRPr="00854AF0" w:rsidRDefault="00AA59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ВО ВРЕМЯ ВЫЕЗДНЫХ МЕРОПРИЯТИЙ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8.1. Перед мероприятием классный руководитель, ответственный учитель (руководитель группы) инструктирует учащихся по технике безопасности.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8.2. Во время мероприятия учащиеся обязаны: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8.2.1. Соблюдать дисциплину, выполнять указания ответственного учителя (руководителя группы).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8.2.2. Следовать установленным маршрутом движения, соблюдать правила поведения на улице, в общественном транспорте.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8.2.3. Соблюдать правила личной гигиены, своевременно сообщать руководителю группы об ухудшении здоровья или травме.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8.2.4. Уважать местные традиции, бережно относиться к природе, памятникам истории и культуры. В случае возникновения эмоционально-конфликтной ситуации обратиться к руководителю группы.</w:t>
      </w:r>
    </w:p>
    <w:p w:rsidR="00C01585" w:rsidRPr="00854AF0" w:rsidRDefault="00AA59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AF0">
        <w:rPr>
          <w:rFonts w:hAnsi="Times New Roman" w:cs="Times New Roman"/>
          <w:color w:val="000000"/>
          <w:sz w:val="24"/>
          <w:szCs w:val="24"/>
          <w:lang w:val="ru-RU"/>
        </w:rPr>
        <w:t>8.2.5. Оставаться вместе с другими учащимися до окончания мероприятия.</w:t>
      </w:r>
    </w:p>
    <w:sectPr w:rsidR="00C01585" w:rsidRPr="00854A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2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27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A7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57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C4223"/>
    <w:rsid w:val="00854AF0"/>
    <w:rsid w:val="00AA59C7"/>
    <w:rsid w:val="00B73A5A"/>
    <w:rsid w:val="00C0158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4A6E"/>
  <w15:docId w15:val="{EE172F75-CB83-4B53-9BA8-82A79F87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СтеповичНВ</dc:creator>
  <dc:description>Подготовлено экспертами Актион-МЦФЭР</dc:description>
  <cp:lastModifiedBy>СтеповичНВ</cp:lastModifiedBy>
  <cp:revision>2</cp:revision>
  <dcterms:created xsi:type="dcterms:W3CDTF">2025-01-29T11:00:00Z</dcterms:created>
  <dcterms:modified xsi:type="dcterms:W3CDTF">2025-01-29T11:00:00Z</dcterms:modified>
</cp:coreProperties>
</file>